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26" w:rsidRPr="00AA1326" w:rsidRDefault="00AA1326" w:rsidP="0024278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A1326">
        <w:rPr>
          <w:rFonts w:ascii="Times New Roman" w:hAnsi="Times New Roman" w:cs="Times New Roman"/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A1326">
        <w:rPr>
          <w:rFonts w:ascii="Times New Roman" w:hAnsi="Times New Roman" w:cs="Times New Roman"/>
          <w:sz w:val="20"/>
          <w:szCs w:val="20"/>
        </w:rPr>
        <w:t xml:space="preserve">         к приказу №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A1326">
        <w:rPr>
          <w:rFonts w:ascii="Times New Roman" w:hAnsi="Times New Roman" w:cs="Times New Roman"/>
          <w:sz w:val="20"/>
          <w:szCs w:val="20"/>
        </w:rPr>
        <w:t>_ от «09» января 2018 года</w:t>
      </w:r>
    </w:p>
    <w:p w:rsidR="00AA1326" w:rsidRDefault="00AA1326" w:rsidP="002427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551E" w:rsidRDefault="0024278B" w:rsidP="002427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 w:rsidR="00AA1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Главный врач ГБУЗ СО «СГП № </w:t>
      </w:r>
      <w:r w:rsidR="00BB55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41E9" w:rsidRDefault="0024278B" w:rsidP="002427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</w:t>
      </w:r>
      <w:r w:rsidR="00106F0C">
        <w:rPr>
          <w:rFonts w:ascii="Times New Roman" w:hAnsi="Times New Roman" w:cs="Times New Roman"/>
          <w:sz w:val="24"/>
          <w:szCs w:val="24"/>
        </w:rPr>
        <w:t xml:space="preserve">  </w:t>
      </w:r>
      <w:r w:rsidR="00BB551E">
        <w:rPr>
          <w:rFonts w:ascii="Times New Roman" w:hAnsi="Times New Roman" w:cs="Times New Roman"/>
          <w:sz w:val="24"/>
          <w:szCs w:val="24"/>
        </w:rPr>
        <w:t>В.Д. Милованов</w:t>
      </w:r>
      <w:r w:rsidR="00FE6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E646D" w:rsidRDefault="00FE646D" w:rsidP="00B85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1EEA">
        <w:rPr>
          <w:rFonts w:ascii="Times New Roman" w:hAnsi="Times New Roman" w:cs="Times New Roman"/>
          <w:sz w:val="24"/>
          <w:szCs w:val="24"/>
        </w:rPr>
        <w:t xml:space="preserve"> 0</w:t>
      </w:r>
      <w:r w:rsidR="000D4F27">
        <w:rPr>
          <w:rFonts w:ascii="Times New Roman" w:hAnsi="Times New Roman" w:cs="Times New Roman"/>
          <w:sz w:val="24"/>
          <w:szCs w:val="24"/>
        </w:rPr>
        <w:t>9</w:t>
      </w:r>
      <w:r w:rsidR="00AA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1E9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D4EF3">
        <w:rPr>
          <w:rFonts w:ascii="Times New Roman" w:hAnsi="Times New Roman" w:cs="Times New Roman"/>
          <w:sz w:val="24"/>
          <w:szCs w:val="24"/>
        </w:rPr>
        <w:t>9</w:t>
      </w:r>
      <w:r w:rsidR="00106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06F0C">
        <w:rPr>
          <w:rFonts w:ascii="Times New Roman" w:hAnsi="Times New Roman" w:cs="Times New Roman"/>
          <w:sz w:val="24"/>
          <w:szCs w:val="24"/>
        </w:rPr>
        <w:t>ода</w:t>
      </w:r>
    </w:p>
    <w:p w:rsidR="00E06E50" w:rsidRDefault="00DD22B4" w:rsidP="00DD2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9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83CBD" w:rsidRPr="00294399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  <w:r w:rsidR="00242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3CBD" w:rsidRPr="002943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399" w:rsidRPr="0029439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83CBD" w:rsidRPr="002943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83CBD" w:rsidRPr="00294399">
        <w:rPr>
          <w:rFonts w:ascii="Times New Roman" w:hAnsi="Times New Roman" w:cs="Times New Roman"/>
          <w:sz w:val="24"/>
          <w:szCs w:val="24"/>
        </w:rPr>
        <w:t>в</w:t>
      </w:r>
      <w:r w:rsidRPr="00294399">
        <w:rPr>
          <w:rFonts w:ascii="Times New Roman" w:hAnsi="Times New Roman" w:cs="Times New Roman"/>
          <w:sz w:val="24"/>
          <w:szCs w:val="24"/>
        </w:rPr>
        <w:t xml:space="preserve"> ГБУЗ СО «СГП № </w:t>
      </w:r>
      <w:r w:rsidR="00BB551E">
        <w:rPr>
          <w:rFonts w:ascii="Times New Roman" w:hAnsi="Times New Roman" w:cs="Times New Roman"/>
          <w:sz w:val="24"/>
          <w:szCs w:val="24"/>
        </w:rPr>
        <w:t>1</w:t>
      </w:r>
      <w:r w:rsidRPr="00294399">
        <w:rPr>
          <w:rFonts w:ascii="Times New Roman" w:hAnsi="Times New Roman" w:cs="Times New Roman"/>
          <w:sz w:val="24"/>
          <w:szCs w:val="24"/>
        </w:rPr>
        <w:t xml:space="preserve">» </w:t>
      </w:r>
      <w:r w:rsidRPr="00283CBD">
        <w:rPr>
          <w:rFonts w:ascii="Times New Roman" w:hAnsi="Times New Roman" w:cs="Times New Roman"/>
          <w:sz w:val="24"/>
          <w:szCs w:val="24"/>
        </w:rPr>
        <w:t>на 201</w:t>
      </w:r>
      <w:r w:rsidR="002D4EF3">
        <w:rPr>
          <w:rFonts w:ascii="Times New Roman" w:hAnsi="Times New Roman" w:cs="Times New Roman"/>
          <w:sz w:val="24"/>
          <w:szCs w:val="24"/>
        </w:rPr>
        <w:t>9</w:t>
      </w:r>
      <w:r w:rsidRPr="00283CB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7"/>
        <w:gridCol w:w="2410"/>
        <w:gridCol w:w="2693"/>
      </w:tblGrid>
      <w:tr w:rsidR="00B22C05" w:rsidRPr="00B22C05" w:rsidTr="001C316A">
        <w:tc>
          <w:tcPr>
            <w:tcW w:w="567" w:type="dxa"/>
            <w:shd w:val="clear" w:color="auto" w:fill="auto"/>
          </w:tcPr>
          <w:p w:rsidR="00B22C05" w:rsidRPr="00B22C05" w:rsidRDefault="00B22C05" w:rsidP="00B2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C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497" w:type="dxa"/>
            <w:shd w:val="clear" w:color="auto" w:fill="auto"/>
          </w:tcPr>
          <w:p w:rsidR="000C45AC" w:rsidRDefault="000C45AC" w:rsidP="00B2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22C05" w:rsidRPr="00B22C05" w:rsidRDefault="00B22C05" w:rsidP="00B2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C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0C45AC" w:rsidRDefault="00B22C05" w:rsidP="000C4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C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 (периодичность) выполнения</w:t>
            </w:r>
          </w:p>
          <w:p w:rsidR="00AA1326" w:rsidRPr="00B22C05" w:rsidRDefault="00AA1326" w:rsidP="000C4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C45AC" w:rsidRDefault="000C45AC" w:rsidP="00B2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22C05" w:rsidRPr="00B22C05" w:rsidRDefault="00B22C05" w:rsidP="00B2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C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1C316A" w:rsidRPr="00404706" w:rsidTr="001C316A">
        <w:tc>
          <w:tcPr>
            <w:tcW w:w="567" w:type="dxa"/>
            <w:shd w:val="clear" w:color="auto" w:fill="auto"/>
          </w:tcPr>
          <w:p w:rsidR="001C316A" w:rsidRPr="00404706" w:rsidRDefault="001C316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3"/>
            <w:shd w:val="clear" w:color="auto" w:fill="auto"/>
          </w:tcPr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информационной открытости и прозрачности деятельности учреждения,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укрепление связей с институтами гражданского общества</w:t>
            </w:r>
          </w:p>
          <w:p w:rsidR="001C316A" w:rsidRPr="00404706" w:rsidRDefault="001C316A" w:rsidP="001C3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78B" w:rsidRPr="00404706" w:rsidTr="001C316A">
        <w:tc>
          <w:tcPr>
            <w:tcW w:w="567" w:type="dxa"/>
            <w:shd w:val="clear" w:color="auto" w:fill="auto"/>
          </w:tcPr>
          <w:p w:rsidR="0024278B" w:rsidRPr="00404706" w:rsidRDefault="0024278B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97" w:type="dxa"/>
            <w:shd w:val="clear" w:color="auto" w:fill="auto"/>
          </w:tcPr>
          <w:p w:rsidR="0024278B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сервисов по предоставлению услуг населению в электронном виде</w:t>
            </w:r>
          </w:p>
        </w:tc>
        <w:tc>
          <w:tcPr>
            <w:tcW w:w="2410" w:type="dxa"/>
            <w:shd w:val="clear" w:color="auto" w:fill="auto"/>
          </w:tcPr>
          <w:p w:rsidR="0024278B" w:rsidRPr="00404706" w:rsidRDefault="001E0D69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2019 года</w:t>
            </w:r>
          </w:p>
        </w:tc>
        <w:tc>
          <w:tcPr>
            <w:tcW w:w="2693" w:type="dxa"/>
            <w:shd w:val="clear" w:color="auto" w:fill="auto"/>
          </w:tcPr>
          <w:p w:rsidR="0024278B" w:rsidRPr="00BB551E" w:rsidRDefault="00BC22E0" w:rsidP="00BB5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5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информационно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Pr="00BB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  <w:r w:rsidR="00AA1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И.В.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участию в мероприятиях по формированию отрицательного отношения к коррупции у работников учреждения общественных объединений, задачами которых являются участие в противодействии коррупции, и другие институты гражданского общества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B457D9" w:rsidP="00B45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связям с общественностью Луганская Е.А., ю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рисконсульт             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, зам</w:t>
            </w:r>
            <w:r w:rsidR="008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врача</w:t>
            </w:r>
            <w:r w:rsidR="00BC2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медицинской части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Дзюбайло А.В.</w:t>
            </w:r>
          </w:p>
        </w:tc>
      </w:tr>
      <w:tr w:rsidR="001C316A" w:rsidRPr="00404706" w:rsidTr="001C316A">
        <w:tc>
          <w:tcPr>
            <w:tcW w:w="567" w:type="dxa"/>
            <w:shd w:val="clear" w:color="auto" w:fill="auto"/>
          </w:tcPr>
          <w:p w:rsidR="001C316A" w:rsidRDefault="001C316A" w:rsidP="0040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316A" w:rsidRPr="00404706" w:rsidRDefault="001C316A" w:rsidP="0040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3"/>
            <w:shd w:val="clear" w:color="auto" w:fill="auto"/>
          </w:tcPr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Противодействие проявлениям «бытовой коррупции» в сфере деятельности учреждения</w:t>
            </w:r>
          </w:p>
          <w:p w:rsidR="001C316A" w:rsidRPr="00404706" w:rsidRDefault="001C316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0C4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Изучение должностными лицами учреждени</w:t>
            </w:r>
            <w:r w:rsidR="000C4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, ответственными за профилактику коррупционных правонарушений, трудовых функций сотрудников на наличие подконтрольности и подчиненности близких родственников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1E0D69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приёме на работу и переводах, в течение 2019 года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BC22E0" w:rsidP="00BB5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кадров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Е.М.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B4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О.А. 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сотрудников, ответственных за профилактику коррупционных правонарушений в учреждении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1E0D69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Обучить 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1E0D69" w:rsidP="00BB5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кадров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Е.М.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</w:t>
            </w:r>
            <w:r w:rsidR="00BB551E">
              <w:rPr>
                <w:rFonts w:ascii="Times New Roman" w:eastAsia="Calibri" w:hAnsi="Times New Roman" w:cs="Times New Roman"/>
                <w:sz w:val="24"/>
                <w:szCs w:val="24"/>
              </w:rPr>
              <w:t>ПЭО с функцией закупок Чурилова Т.С.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Функционирование в учреждени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1E0D69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комиссии – раз в квартал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BB551E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1E0D69" w:rsidRPr="001E0D69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404706" w:rsidRPr="00404706" w:rsidTr="001C316A">
        <w:tc>
          <w:tcPr>
            <w:tcW w:w="567" w:type="dxa"/>
            <w:shd w:val="clear" w:color="auto" w:fill="auto"/>
          </w:tcPr>
          <w:p w:rsidR="00404706" w:rsidRPr="00404706" w:rsidRDefault="00404706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497" w:type="dxa"/>
            <w:shd w:val="clear" w:color="auto" w:fill="auto"/>
          </w:tcPr>
          <w:p w:rsidR="00404706" w:rsidRPr="00404706" w:rsidRDefault="00404706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 учреждении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</w:p>
        </w:tc>
        <w:tc>
          <w:tcPr>
            <w:tcW w:w="2410" w:type="dxa"/>
            <w:shd w:val="clear" w:color="auto" w:fill="auto"/>
          </w:tcPr>
          <w:p w:rsidR="00404706" w:rsidRPr="00404706" w:rsidRDefault="001E0D69" w:rsidP="001E0D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 комиссии по мере необходимости (при поступлении уведомлений о возможном конфликте интересов) </w:t>
            </w:r>
          </w:p>
        </w:tc>
        <w:tc>
          <w:tcPr>
            <w:tcW w:w="2693" w:type="dxa"/>
            <w:shd w:val="clear" w:color="auto" w:fill="auto"/>
          </w:tcPr>
          <w:p w:rsidR="00404706" w:rsidRPr="00404706" w:rsidRDefault="00BB551E" w:rsidP="00BB5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1E0D69" w:rsidRPr="001E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Баранова О.А.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47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0C4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сотрудников учреждени</w:t>
            </w:r>
            <w:r w:rsidR="000C4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 по исполнению ими обязанностей, связанных с профилактикой коррупционных правонарушений в учреждени</w:t>
            </w:r>
            <w:r w:rsidR="000C4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BB551E" w:rsidP="00BB5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Баран</w:t>
            </w:r>
            <w:r w:rsidR="001E0D69" w:rsidRPr="001E0D69">
              <w:rPr>
                <w:rFonts w:ascii="Times New Roman" w:eastAsia="Calibri" w:hAnsi="Times New Roman" w:cs="Times New Roman"/>
                <w:sz w:val="24"/>
                <w:szCs w:val="24"/>
              </w:rPr>
              <w:t>ова О.А.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47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приуроченных к Международному дню борьбы с коррупцией 9 декабря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декабрь 2019 года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CE046D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1E0D69" w:rsidRPr="001E0D69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47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Размещение на сайт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принимаемых мерах по предупреждению коррупции (в том числе решений комиссий по каждому случаю 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 работниками требований о предотвращении и об урегулировании конфликта интересов), а также о принятых мерах юридической ответственности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B457D9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связям с общественностью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Луганская Е.А., 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1E0D69" w:rsidRPr="001E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Баранова О.А.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4047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0C4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 в отношении руководител</w:t>
            </w:r>
            <w:r w:rsidR="000C4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C4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законами «О противодействии коррупции», «О некоммерческих организациях»,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CE046D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D2739C" w:rsidRPr="00D2739C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47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и разъяснительных мероприятий и консультативных встреч для работников учреждени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у них отрицательного отношения к коррупции (в том числе по исполнению обязанностей, установленных в целях противодействия коррупции)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B457D9" w:rsidP="00B45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юрисконсульт Сычева Л.В., ю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рисконсульт </w:t>
            </w:r>
            <w:r w:rsidR="00D2739C" w:rsidRPr="00D2739C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1C316A" w:rsidRPr="00404706" w:rsidTr="001C316A">
        <w:tc>
          <w:tcPr>
            <w:tcW w:w="567" w:type="dxa"/>
            <w:shd w:val="clear" w:color="auto" w:fill="auto"/>
          </w:tcPr>
          <w:p w:rsidR="001C316A" w:rsidRDefault="001C316A" w:rsidP="0040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316A" w:rsidRPr="00404706" w:rsidRDefault="001C316A" w:rsidP="00404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00" w:type="dxa"/>
            <w:gridSpan w:val="3"/>
            <w:shd w:val="clear" w:color="auto" w:fill="auto"/>
          </w:tcPr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в учреждении</w:t>
            </w:r>
          </w:p>
          <w:p w:rsidR="001C316A" w:rsidRPr="00404706" w:rsidRDefault="001C316A" w:rsidP="001C3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учреждени</w:t>
            </w:r>
            <w:r w:rsidR="00404706" w:rsidRPr="0040470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 xml:space="preserve"> типовых (унифицированных) форм документации о закупках, проектов контрактов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6F6434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CE046D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46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ПЭО с функцией закупок Чурилова Т.С.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предоставленных участниками закупок, и сведений, содержащихся в Едином государственном реестре юридических лиц и Едином государственном реестре индивидуальных предпринимателей, на наличие признаков конфликта интересов между заказчиком и участником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 признаков аффилированности; осуществление мер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контракта, за «предоставление» права заключения такого контракта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6F6434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CE046D" w:rsidRDefault="00CE046D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юрисконсульт Сычева Л.В., </w:t>
            </w:r>
          </w:p>
          <w:p w:rsidR="00AA1EEA" w:rsidRPr="00404706" w:rsidRDefault="00CE046D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46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ПЭО с функцией закупок Чурилова Т.С.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CE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анкетирования лиц, участвующих в подготовке и осуществлении закупок в учреждени</w:t>
            </w:r>
            <w:r w:rsidR="00404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706">
              <w:rPr>
                <w:rFonts w:ascii="Times New Roman" w:hAnsi="Times New Roman" w:cs="Times New Roman"/>
                <w:sz w:val="24"/>
                <w:szCs w:val="24"/>
              </w:rPr>
              <w:t>, в целях исключения аффилированности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приёме на работу сотрудников, чья деятельность связана с организацией закупок в учреждении, актуализация анкет – раз в год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D2739C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кадров 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Емельянова Е.М., </w:t>
            </w:r>
            <w:r w:rsidR="00B4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B4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39C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1C316A" w:rsidRPr="00404706" w:rsidTr="001C316A">
        <w:tc>
          <w:tcPr>
            <w:tcW w:w="567" w:type="dxa"/>
            <w:shd w:val="clear" w:color="auto" w:fill="auto"/>
          </w:tcPr>
          <w:p w:rsidR="001C316A" w:rsidRDefault="001C316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316A" w:rsidRPr="00404706" w:rsidRDefault="001C316A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00" w:type="dxa"/>
            <w:gridSpan w:val="3"/>
            <w:shd w:val="clear" w:color="auto" w:fill="auto"/>
          </w:tcPr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16A" w:rsidRDefault="001C316A" w:rsidP="001C3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0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антикоррупционной работы в учреждении</w:t>
            </w:r>
          </w:p>
          <w:p w:rsidR="001C316A" w:rsidRPr="00404706" w:rsidRDefault="001C316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404706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информирования граждан о бесплатном оказании гражданам медицинской помощи в рамках территориальной программы государственных гарантий бесплатного оказания гражданам медицинской помощи и о противодействии коррупции в учреждениях путем организации проведения встреч руководителя и представителей учреждения с гражданами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приём граждан – согласно графику руководителя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D2739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врача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медицинской части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>Дзюбайло А.В.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E046D" w:rsidRDefault="00CE046D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AA1EEA" w:rsidRPr="00404706" w:rsidRDefault="00AA1EEA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BC22E0" w:rsidP="00BC2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различных мероприятий, направленных на предупреждение коррупции.</w:t>
            </w:r>
          </w:p>
        </w:tc>
        <w:tc>
          <w:tcPr>
            <w:tcW w:w="2410" w:type="dxa"/>
            <w:shd w:val="clear" w:color="auto" w:fill="auto"/>
          </w:tcPr>
          <w:p w:rsidR="00AA1EEA" w:rsidRPr="00404706" w:rsidRDefault="00AA1EEA" w:rsidP="00D2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</w:t>
            </w:r>
            <w:r w:rsidR="00D273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D2739C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врача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CE046D">
              <w:rPr>
                <w:rFonts w:ascii="Times New Roman" w:eastAsia="Calibri" w:hAnsi="Times New Roman" w:cs="Times New Roman"/>
                <w:sz w:val="24"/>
                <w:szCs w:val="24"/>
              </w:rPr>
              <w:t>ГО и МР Подольницкий О.Ю.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BC22E0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497" w:type="dxa"/>
            <w:shd w:val="clear" w:color="auto" w:fill="auto"/>
          </w:tcPr>
          <w:p w:rsidR="00AA1EEA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с участием руководителей подразделений и юриста по вопросам профилактики коррупционных и иных правонарушений с разъяснением норм действующего законодательства, доведением до сведения сотрудников информации о санкциях, предусмотренных кодексом об административных правонарушениях и Уголовным кодексом РФ, об антикоррупционных мерах, принимаемых в учреждении</w:t>
            </w:r>
          </w:p>
          <w:p w:rsidR="004C44FC" w:rsidRPr="00404706" w:rsidRDefault="004C44FC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1EEA" w:rsidRPr="00404706" w:rsidRDefault="00AA1EEA" w:rsidP="00D2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Март, июль, сентябрь, декабрь 201</w:t>
            </w:r>
            <w:r w:rsidR="00D273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CE046D" w:rsidP="00D2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О.А. </w:t>
            </w:r>
          </w:p>
        </w:tc>
      </w:tr>
      <w:tr w:rsidR="00AA1EEA" w:rsidRPr="00404706" w:rsidTr="001C316A">
        <w:tc>
          <w:tcPr>
            <w:tcW w:w="567" w:type="dxa"/>
            <w:shd w:val="clear" w:color="auto" w:fill="auto"/>
          </w:tcPr>
          <w:p w:rsidR="00AA1EEA" w:rsidRPr="00404706" w:rsidRDefault="00BC22E0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497" w:type="dxa"/>
            <w:shd w:val="clear" w:color="auto" w:fill="auto"/>
          </w:tcPr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граждан о мерах по противодействию коррупции, принимаемых в учреждении</w:t>
            </w:r>
          </w:p>
          <w:p w:rsidR="00AA1EEA" w:rsidRPr="00404706" w:rsidRDefault="00AA1EEA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1EEA" w:rsidRPr="00404706" w:rsidRDefault="00AA1EEA" w:rsidP="00D2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</w:t>
            </w:r>
            <w:r w:rsidR="00D273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AA1EEA" w:rsidRPr="00404706" w:rsidRDefault="00CE046D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связям с общественностью Луганская Е.А., </w:t>
            </w:r>
          </w:p>
          <w:p w:rsidR="00AA1EEA" w:rsidRPr="00404706" w:rsidRDefault="00CE046D" w:rsidP="00D2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  <w:r w:rsidR="00AA1EEA" w:rsidRPr="0040470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  <w:tr w:rsidR="00865873" w:rsidRPr="00404706" w:rsidTr="001C316A">
        <w:tc>
          <w:tcPr>
            <w:tcW w:w="567" w:type="dxa"/>
            <w:shd w:val="clear" w:color="auto" w:fill="auto"/>
          </w:tcPr>
          <w:p w:rsidR="00865873" w:rsidRDefault="00865873" w:rsidP="0040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497" w:type="dxa"/>
            <w:shd w:val="clear" w:color="auto" w:fill="auto"/>
          </w:tcPr>
          <w:p w:rsidR="00865873" w:rsidRPr="00404706" w:rsidRDefault="00865873" w:rsidP="00404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локальных нормативных актов учреждения</w:t>
            </w:r>
          </w:p>
        </w:tc>
        <w:tc>
          <w:tcPr>
            <w:tcW w:w="2410" w:type="dxa"/>
            <w:shd w:val="clear" w:color="auto" w:fill="auto"/>
          </w:tcPr>
          <w:p w:rsidR="00865873" w:rsidRPr="00404706" w:rsidRDefault="00865873" w:rsidP="00D2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2019 года</w:t>
            </w:r>
          </w:p>
        </w:tc>
        <w:tc>
          <w:tcPr>
            <w:tcW w:w="2693" w:type="dxa"/>
            <w:shd w:val="clear" w:color="auto" w:fill="auto"/>
          </w:tcPr>
          <w:p w:rsidR="00865873" w:rsidRPr="00404706" w:rsidRDefault="00CE046D" w:rsidP="00CE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юрисконсульт Сычева Л.В., юрисконсульт  </w:t>
            </w:r>
            <w:r w:rsidR="00865873" w:rsidRPr="00865873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О.А.</w:t>
            </w:r>
          </w:p>
        </w:tc>
      </w:tr>
    </w:tbl>
    <w:p w:rsidR="00B22C05" w:rsidRPr="00404706" w:rsidRDefault="00B22C05" w:rsidP="007D04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2C05" w:rsidRPr="00404706" w:rsidSect="0024278B">
      <w:pgSz w:w="16838" w:h="11906" w:orient="landscape"/>
      <w:pgMar w:top="850" w:right="42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7B2C"/>
    <w:multiLevelType w:val="hybridMultilevel"/>
    <w:tmpl w:val="790E718A"/>
    <w:lvl w:ilvl="0" w:tplc="121C0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0F8B"/>
    <w:multiLevelType w:val="hybridMultilevel"/>
    <w:tmpl w:val="B86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B3EAF"/>
    <w:multiLevelType w:val="hybridMultilevel"/>
    <w:tmpl w:val="8FD2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B4"/>
    <w:rsid w:val="000C45AC"/>
    <w:rsid w:val="000D4F27"/>
    <w:rsid w:val="00106F0C"/>
    <w:rsid w:val="001A5B32"/>
    <w:rsid w:val="001C316A"/>
    <w:rsid w:val="001E0D69"/>
    <w:rsid w:val="0024278B"/>
    <w:rsid w:val="00283CBD"/>
    <w:rsid w:val="00294399"/>
    <w:rsid w:val="002D4EF3"/>
    <w:rsid w:val="003452A0"/>
    <w:rsid w:val="003D62D8"/>
    <w:rsid w:val="003F181D"/>
    <w:rsid w:val="00402C59"/>
    <w:rsid w:val="00404706"/>
    <w:rsid w:val="004368E7"/>
    <w:rsid w:val="004C44FC"/>
    <w:rsid w:val="00575C1C"/>
    <w:rsid w:val="005E2D01"/>
    <w:rsid w:val="005F43F4"/>
    <w:rsid w:val="00684BAF"/>
    <w:rsid w:val="006F6434"/>
    <w:rsid w:val="007D04FF"/>
    <w:rsid w:val="00865873"/>
    <w:rsid w:val="0088085F"/>
    <w:rsid w:val="00A941E9"/>
    <w:rsid w:val="00AA1326"/>
    <w:rsid w:val="00AA1EEA"/>
    <w:rsid w:val="00AC29E6"/>
    <w:rsid w:val="00B22C05"/>
    <w:rsid w:val="00B457D9"/>
    <w:rsid w:val="00B5007F"/>
    <w:rsid w:val="00B854C6"/>
    <w:rsid w:val="00B93F29"/>
    <w:rsid w:val="00BA2A91"/>
    <w:rsid w:val="00BB551E"/>
    <w:rsid w:val="00BC22E0"/>
    <w:rsid w:val="00C37507"/>
    <w:rsid w:val="00CB39B9"/>
    <w:rsid w:val="00CE046D"/>
    <w:rsid w:val="00D2739C"/>
    <w:rsid w:val="00D46D17"/>
    <w:rsid w:val="00D729C4"/>
    <w:rsid w:val="00D74A33"/>
    <w:rsid w:val="00D915A4"/>
    <w:rsid w:val="00DD22B4"/>
    <w:rsid w:val="00E06E50"/>
    <w:rsid w:val="00F02697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2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2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51C7-F177-491D-A76B-38897FAC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2019-01-09T04:23:00Z</cp:lastPrinted>
  <dcterms:created xsi:type="dcterms:W3CDTF">2019-01-15T04:08:00Z</dcterms:created>
  <dcterms:modified xsi:type="dcterms:W3CDTF">2019-01-15T04:08:00Z</dcterms:modified>
</cp:coreProperties>
</file>